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EC776" w14:textId="769A7AE5" w:rsidR="00ED2A33" w:rsidRPr="00ED2A33" w:rsidRDefault="00ED2A33" w:rsidP="00ED2A33">
      <w:pPr>
        <w:pStyle w:val="Title"/>
        <w:ind w:leftChars="0" w:left="5" w:firstLineChars="0" w:firstLine="0"/>
        <w:jc w:val="center"/>
        <w:rPr>
          <w:rFonts w:ascii="Calibri" w:hAnsi="Calibri" w:cs="Calibri"/>
          <w:b/>
          <w:bCs/>
          <w:sz w:val="32"/>
          <w:szCs w:val="32"/>
        </w:rPr>
      </w:pPr>
      <w:r w:rsidRPr="00ED2A33">
        <w:rPr>
          <w:rFonts w:ascii="Calibri" w:hAnsi="Calibri" w:cs="Calibri"/>
          <w:b/>
          <w:bCs/>
          <w:sz w:val="32"/>
          <w:szCs w:val="32"/>
        </w:rPr>
        <w:t>Ethel Everhard Memorial Library</w:t>
      </w:r>
    </w:p>
    <w:p w14:paraId="5496C5D8" w14:textId="1F699888" w:rsidR="00ED2A33" w:rsidRDefault="00ED2A33" w:rsidP="00ED2A33">
      <w:pPr>
        <w:ind w:leftChars="0" w:left="3" w:hanging="3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Notice of Public Meeting of the Library Board of Trustees</w:t>
      </w:r>
    </w:p>
    <w:p w14:paraId="3730D05A" w14:textId="77777777" w:rsidR="00ED2A33" w:rsidRPr="00ED2A33" w:rsidRDefault="00ED2A33" w:rsidP="00ED2A33">
      <w:pPr>
        <w:pStyle w:val="Heading1"/>
        <w:ind w:leftChars="0" w:left="3" w:hanging="3"/>
        <w:jc w:val="center"/>
        <w:rPr>
          <w:rFonts w:ascii="Calibri" w:hAnsi="Calibri" w:cs="Calibri"/>
          <w:color w:val="auto"/>
          <w:sz w:val="32"/>
          <w:szCs w:val="32"/>
        </w:rPr>
      </w:pPr>
      <w:r w:rsidRPr="00ED2A33">
        <w:rPr>
          <w:rFonts w:ascii="Calibri" w:hAnsi="Calibri" w:cs="Calibri"/>
          <w:b/>
          <w:color w:val="auto"/>
          <w:sz w:val="32"/>
          <w:szCs w:val="32"/>
        </w:rPr>
        <w:t>AGENDA</w:t>
      </w:r>
    </w:p>
    <w:p w14:paraId="66B5E136" w14:textId="77777777" w:rsidR="00ED2A33" w:rsidRDefault="00ED2A33" w:rsidP="00ED2A33">
      <w:pPr>
        <w:ind w:leftChars="0" w:left="2" w:hanging="2"/>
        <w:rPr>
          <w:rFonts w:ascii="Calibri" w:hAnsi="Calibri" w:cs="Calibri"/>
        </w:rPr>
      </w:pPr>
    </w:p>
    <w:p w14:paraId="6A8DD09F" w14:textId="293F6882" w:rsidR="00ED2A33" w:rsidRDefault="00ED2A33" w:rsidP="00ED2A33">
      <w:pPr>
        <w:ind w:leftChars="0" w:left="2" w:hanging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Date: Monday, </w:t>
      </w:r>
      <w:r>
        <w:rPr>
          <w:rFonts w:ascii="Calibri" w:hAnsi="Calibri" w:cs="Calibri"/>
          <w:bCs/>
        </w:rPr>
        <w:t>June 17th</w:t>
      </w:r>
      <w:r>
        <w:rPr>
          <w:rFonts w:ascii="Calibri" w:hAnsi="Calibri" w:cs="Calibri"/>
          <w:bCs/>
        </w:rPr>
        <w:t>, 2024</w:t>
      </w:r>
    </w:p>
    <w:p w14:paraId="5D895534" w14:textId="77777777" w:rsidR="00ED2A33" w:rsidRDefault="00ED2A33" w:rsidP="00ED2A33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Place: Ethel Everhard Memorial Library</w:t>
      </w:r>
    </w:p>
    <w:p w14:paraId="789685E0" w14:textId="77777777" w:rsidR="00ED2A33" w:rsidRDefault="00ED2A33" w:rsidP="00ED2A33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Time: 5 PM – Finance Committee meets, and regular meeting will follow directly after to consider the agenda set forth below</w:t>
      </w:r>
    </w:p>
    <w:p w14:paraId="419AE859" w14:textId="77777777" w:rsidR="00ED2A33" w:rsidRDefault="00ED2A33" w:rsidP="00ED2A33">
      <w:pPr>
        <w:ind w:leftChars="0" w:left="0" w:firstLineChars="0" w:firstLine="0"/>
        <w:rPr>
          <w:rFonts w:ascii="Calibri" w:hAnsi="Calibri" w:cs="Calibri"/>
        </w:rPr>
      </w:pPr>
    </w:p>
    <w:p w14:paraId="6ED06F7A" w14:textId="77777777" w:rsidR="00ED2A33" w:rsidRDefault="00ED2A33" w:rsidP="00ED2A33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4D5190A8" w14:textId="77777777" w:rsidR="00ED2A33" w:rsidRDefault="00ED2A33" w:rsidP="00ED2A33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Roll Call and Introductions</w:t>
      </w:r>
    </w:p>
    <w:p w14:paraId="4D276841" w14:textId="77777777" w:rsidR="00ED2A33" w:rsidRDefault="00ED2A33" w:rsidP="00ED2A33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Agenda* </w:t>
      </w:r>
    </w:p>
    <w:p w14:paraId="7BD75CAD" w14:textId="5960ACE0" w:rsidR="00ED2A33" w:rsidRDefault="00ED2A33" w:rsidP="00ED2A33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Minutes from Regular Meeting on </w:t>
      </w:r>
      <w:r>
        <w:rPr>
          <w:rFonts w:ascii="Calibri" w:hAnsi="Calibri" w:cs="Calibri"/>
        </w:rPr>
        <w:t>April 15th</w:t>
      </w:r>
      <w:r>
        <w:rPr>
          <w:rFonts w:ascii="Calibri" w:hAnsi="Calibri" w:cs="Calibri"/>
        </w:rPr>
        <w:t>*</w:t>
      </w:r>
    </w:p>
    <w:p w14:paraId="100B5B9A" w14:textId="77777777" w:rsidR="00ED2A33" w:rsidRDefault="00ED2A33" w:rsidP="00ED2A33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Public Comments</w:t>
      </w:r>
    </w:p>
    <w:p w14:paraId="268C013C" w14:textId="77777777" w:rsidR="00ED2A33" w:rsidRDefault="00ED2A33" w:rsidP="00ED2A33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Reports</w:t>
      </w:r>
    </w:p>
    <w:p w14:paraId="641831A3" w14:textId="77777777" w:rsidR="00ED2A33" w:rsidRDefault="00ED2A33" w:rsidP="00ED2A33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Financial Report - Approve payment of Monthly Bills (Roll </w:t>
      </w:r>
      <w:proofErr w:type="gramStart"/>
      <w:r>
        <w:rPr>
          <w:rFonts w:ascii="Calibri" w:hAnsi="Calibri" w:cs="Calibri"/>
        </w:rPr>
        <w:t>Call)*</w:t>
      </w:r>
      <w:proofErr w:type="gramEnd"/>
    </w:p>
    <w:p w14:paraId="0F352810" w14:textId="77777777" w:rsidR="00ED2A33" w:rsidRDefault="00ED2A33" w:rsidP="00ED2A33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Director’s Report</w:t>
      </w:r>
    </w:p>
    <w:p w14:paraId="054EAC3B" w14:textId="01F2435F" w:rsidR="00ED2A33" w:rsidRDefault="00ED2A33" w:rsidP="00ED2A33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April and June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</w:rPr>
        <w:t>tatistics</w:t>
      </w:r>
    </w:p>
    <w:p w14:paraId="363212AD" w14:textId="77777777" w:rsidR="00ED2A33" w:rsidRDefault="00ED2A33" w:rsidP="00ED2A33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Summer Reading Program</w:t>
      </w:r>
    </w:p>
    <w:p w14:paraId="400CB433" w14:textId="7F866BDC" w:rsidR="00ED2A33" w:rsidRPr="00ED2A33" w:rsidRDefault="00ED2A33" w:rsidP="00ED2A33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Summer Staffing / Staff time-off</w:t>
      </w:r>
    </w:p>
    <w:p w14:paraId="5B19DD3F" w14:textId="77777777" w:rsidR="00ED2A33" w:rsidRDefault="00ED2A33" w:rsidP="00ED2A33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Old Business</w:t>
      </w:r>
    </w:p>
    <w:p w14:paraId="0A49B273" w14:textId="77777777" w:rsidR="00ED2A33" w:rsidRDefault="00ED2A33" w:rsidP="00ED2A33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37D6BEEB" w14:textId="2931B8D2" w:rsidR="00ED2A33" w:rsidRDefault="00ED2A33" w:rsidP="00ED2A33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Hotspots</w:t>
      </w:r>
    </w:p>
    <w:p w14:paraId="74E14D83" w14:textId="23639A0C" w:rsidR="00ED2A33" w:rsidRDefault="00ED2A33" w:rsidP="00ED2A33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Rationale for Fine Free Library</w:t>
      </w:r>
    </w:p>
    <w:p w14:paraId="478CE15E" w14:textId="77777777" w:rsidR="00ED2A33" w:rsidRDefault="00ED2A33" w:rsidP="00ED2A33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Adjourn *</w:t>
      </w:r>
    </w:p>
    <w:p w14:paraId="02AEACD7" w14:textId="77777777" w:rsidR="00ED2A33" w:rsidRDefault="00ED2A33" w:rsidP="00ED2A33">
      <w:pPr>
        <w:ind w:leftChars="0" w:left="2" w:hanging="2"/>
        <w:rPr>
          <w:rFonts w:ascii="Calibri" w:hAnsi="Calibri" w:cs="Calibri"/>
        </w:rPr>
      </w:pPr>
    </w:p>
    <w:p w14:paraId="022977D8" w14:textId="77777777" w:rsidR="00ED2A33" w:rsidRDefault="00ED2A33" w:rsidP="00ED2A33">
      <w:pPr>
        <w:ind w:leftChars="0" w:left="2" w:hanging="2"/>
        <w:rPr>
          <w:rFonts w:ascii="Calibri" w:hAnsi="Calibri" w:cs="Calibri"/>
        </w:rPr>
      </w:pPr>
    </w:p>
    <w:p w14:paraId="0BE754BE" w14:textId="6AECB135" w:rsidR="00ED2A33" w:rsidRDefault="00ED2A33" w:rsidP="00ED2A33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Posted:  </w:t>
      </w:r>
      <w:r>
        <w:rPr>
          <w:rFonts w:ascii="Calibri" w:hAnsi="Calibri" w:cs="Calibri"/>
          <w:sz w:val="22"/>
          <w:szCs w:val="22"/>
        </w:rPr>
        <w:t>June 14th</w:t>
      </w:r>
      <w:r>
        <w:rPr>
          <w:rFonts w:ascii="Calibri" w:hAnsi="Calibri" w:cs="Calibri"/>
          <w:sz w:val="22"/>
          <w:szCs w:val="22"/>
        </w:rPr>
        <w:t>, 2024</w:t>
      </w:r>
    </w:p>
    <w:p w14:paraId="44AABB22" w14:textId="77777777" w:rsidR="00ED2A33" w:rsidRDefault="00ED2A33" w:rsidP="00ED2A33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By Ethel Everhard Board of Trustees,</w:t>
      </w:r>
    </w:p>
    <w:p w14:paraId="64D9EFD2" w14:textId="77777777" w:rsidR="00ED2A33" w:rsidRDefault="00ED2A33" w:rsidP="00ED2A33">
      <w:pPr>
        <w:ind w:leftChars="0" w:left="0" w:firstLineChars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Cathy Rohner, President</w:t>
      </w:r>
    </w:p>
    <w:p w14:paraId="17D22535" w14:textId="77777777" w:rsidR="00ED2A33" w:rsidRDefault="00ED2A33" w:rsidP="00ED2A33">
      <w:pPr>
        <w:ind w:leftChars="0" w:left="2" w:hanging="2"/>
        <w:rPr>
          <w:rFonts w:ascii="Calibri" w:hAnsi="Calibri" w:cs="Calibri"/>
        </w:rPr>
      </w:pPr>
    </w:p>
    <w:p w14:paraId="73EA1487" w14:textId="77777777" w:rsidR="00ED2A33" w:rsidRDefault="00ED2A33" w:rsidP="00ED2A33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*Indicates that a vote may be required</w:t>
      </w:r>
    </w:p>
    <w:p w14:paraId="76227AAC" w14:textId="77777777" w:rsidR="00ED2A33" w:rsidRDefault="00ED2A33" w:rsidP="00ED2A33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note, under the provisions of the Americans with Disabilities Act, if special accommodations are necessary to attend the meeting, please notify the Director at 608-296-2544.</w:t>
      </w:r>
    </w:p>
    <w:p w14:paraId="23C90D99" w14:textId="77777777" w:rsidR="00ED2A33" w:rsidRDefault="00ED2A33" w:rsidP="00ED2A33">
      <w:pPr>
        <w:ind w:left="0" w:hanging="2"/>
      </w:pPr>
    </w:p>
    <w:p w14:paraId="1BF29C0E" w14:textId="77777777" w:rsidR="00693B3F" w:rsidRDefault="00693B3F">
      <w:pPr>
        <w:ind w:left="0" w:hanging="2"/>
      </w:pPr>
    </w:p>
    <w:sectPr w:rsidR="0069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E4E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7605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3"/>
    <w:rsid w:val="00693B3F"/>
    <w:rsid w:val="00784D9A"/>
    <w:rsid w:val="009A2A6C"/>
    <w:rsid w:val="00E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0E0D"/>
  <w15:chartTrackingRefBased/>
  <w15:docId w15:val="{BD55D792-A46C-4085-8069-0953BFA9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A33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A33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A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A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A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A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A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A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A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A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A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A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A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A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A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A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Luke</dc:creator>
  <cp:keywords/>
  <dc:description/>
  <cp:lastModifiedBy>Eliana Luke</cp:lastModifiedBy>
  <cp:revision>1</cp:revision>
  <dcterms:created xsi:type="dcterms:W3CDTF">2024-06-13T14:55:00Z</dcterms:created>
  <dcterms:modified xsi:type="dcterms:W3CDTF">2024-06-13T15:10:00Z</dcterms:modified>
</cp:coreProperties>
</file>